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24DT1465623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Spor Malzemesi Alımı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BİSMİL MECİT ÇELİK KIZ ANADOLU İMAM HATİP LİSESİ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5055022707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01.11.2024 10:30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24DT1465623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Futbol Topu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37451700 - Futbol topları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Basketbol Topu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37452200 - Basketbol topları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Hentbol Topu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37451900 - Hentbol topları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Voleybol Topu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37452900 - Voleybol topları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Voleybol Filesi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37452910 - Voleybol spor salonu standartları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28.10.2024 12:07:35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24DT1465623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